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17" w:rsidRPr="00117E17" w:rsidRDefault="00117E17" w:rsidP="00A42B38">
      <w:pPr>
        <w:rPr>
          <w:lang/>
        </w:rPr>
      </w:pPr>
      <w:r>
        <w:rPr>
          <w:lang/>
        </w:rPr>
        <w:t>ЕНГЛЕСКИ ЈЕЗИК</w:t>
      </w:r>
      <w:bookmarkStart w:id="0" w:name="_GoBack"/>
      <w:bookmarkEnd w:id="0"/>
    </w:p>
    <w:p w:rsidR="00117E17" w:rsidRDefault="00117E17" w:rsidP="00A42B38"/>
    <w:p w:rsidR="00A42B38" w:rsidRPr="00A42B38" w:rsidRDefault="00A42B38" w:rsidP="00A42B38">
      <w:pPr>
        <w:rPr>
          <w:lang/>
        </w:rPr>
      </w:pPr>
      <w:r w:rsidRPr="00117E17">
        <w:rPr>
          <w:lang w:val="ru-RU"/>
        </w:rPr>
        <w:t xml:space="preserve">ПРЕДМЕТНА НАСТАВА- </w:t>
      </w:r>
      <w:r>
        <w:t>K</w:t>
      </w:r>
      <w:r>
        <w:rPr>
          <w:lang/>
        </w:rPr>
        <w:t>ритеријуми оцењивања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Критеријумиоцењивањасачињени су у складусаисходима, циљевима и задацимапрописаних Планом и програмомнаставе и учења предмета, Општимстандардимапостигнућа за енглескијезик и уз поштовањеПравилника о оцењивању ученика у основном образовању и васпитању.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ПЕТИ - ОСМИ РАЗРЕД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Оцењивањем ученика од петог до осмогразредаобухваћени су следећиелементи: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Разумевање (писаног/слушаногсадржаја)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Говорне способности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Способности писменогизражавања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Језичкезаконитости – граматика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Мерила за елементРазумевања: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Одличан 5- ученик разуме саговорника и усменоизлаже у нормалном темпу, у потпуности разуме писани и слушани текст, с лакоћомвладаматеријом и вештинама.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Врлодобар 4- разуме питања у нормалном говорном темпу, али је потребно понекад нешто поновити, не разуме Добар 3 - разуме излагања и питањапостављенаспоријим темпом, понекадје нужно поновити и поједноставитинекеделовереченице, потребно га јеусмеравати.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Довољан 2 - има минимум разумевања и напредује уз помоћ наставника који га води крозматерију, иматешкоћа у разумевањуизлагања, једвасхвата уз објашњења и поједностављења, слабо разуме писану и говорнуматерију.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Недовољан 1 - не разуме усменаизлагања, слушан ни писан садржај ни уз помоћ наставника.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Мерила за елементГоворне способности: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Одличан 5 – ученик слободно и без оклевањаизражавасвојемисли, активанјеу разговору, правилнимизговоромтечноизговарареченице и нема већихграматичкихгрешака.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Врлодобар 4 - ученик говори правилно, али се изражавасамањимграматичкимгрешкамакоје не утичу на разумевањесмислареченице; понекадкористиреч или фразу којаје неадекватна и погрешнојеизгов</w:t>
      </w:r>
      <w:r>
        <w:t>a</w:t>
      </w:r>
      <w:r w:rsidRPr="00117E17">
        <w:rPr>
          <w:lang w:val="ru-RU"/>
        </w:rPr>
        <w:t>ра.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Добар 3 - ученик може да комуницираиимаскроман речник, смисаоизреченогјепонекаднејасанзбогграматичкихгрешака и нетачногреда речи, али јеразумљив. Ученик имаделимичнихтешкоћа у читању, изговору и интонацији.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Довољан2-ученик правивелике и честе грешке у разговору и изговоруштоотежава оно штожели да каже; ретконалази праве речи и фразе, тешко сеизражава, а његовоскудан речник користиполако и сапунооклевањаупркосвеликојпомоћи наставника.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Недовољан 1 - ученик не уме самостално да се изражава, једвакористинајосновнијивокабулар, имапотешкоћа у читању, изговору и интонацији. Нијесавладао ни најосновнијеграматичке структуре па јесмисоизреченогнејасан и неразумљив.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Мерила за елемент Способности писменогизражавања: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Одличан 5- ученик може у писанојформидаизразисвојемислисамостално и без већихграматичких и правописних проблема; редовноизвршавасвеписанедомаће задатке, има добру технику решавањатестова и успешанјеу томе.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Врлодобар 4 - ученик у писанојформиизражавасвојемислисамостално уз понекеграматичке и правописне грешке; готово редовноимасвеписанедомаће задатке; имаврлодобаррезултатна тесту и проверамазнања.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Добар 3 - ученик не може без помоћидаизразисвојемислиписаним путем и правичесте и већеправописне и граматичке грешке; делимично ради домаће задатке; углавномостварујепросечанрезултатна тесту и проверамазнања.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Довољан 2 - ученик нијеспособансамостално да се писменоизрази, правиучестале и озбиљнеправописне и граматичке грешке; нередовно ради домаће задатке; постижеминималан успех на тествима и проверамазнања.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Недовољан 1- правикрупне грешке у писаном изражавању и у основнимграматичкимоблицима, не ради домаће задатке готово уопште, не постижеминималнанбројбодована тесту и проверамазнања.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Мерила за елементЈезичкихзаконитости-граматике: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Одличан 5 - ученик владаграматичкимправилима, потпуно их разуме и правилнопримењује у датомјезичком контексту.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lastRenderedPageBreak/>
        <w:t>Врлодобар 4 - ученик разуме и правилнопримењује научена граматичка правила, уз местимичне грешке.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Добар 3 - ученик делимичнопримењује научена граматичка правила уз грешке.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Довољан 2- ученик препознајеграматичка правила и повремено их минималнопримењује. Недовољан 1-ученикне не препознајеграматичка правила нити уме да их примењује.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Оцењивање ученика од петог до осмогразредајебројчано и врши се: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Писаним путем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Усменим путем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Праћењем активности на часу и крозизрадудомаћихзадатака/пројектних активности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Оценапредстављаобјективну и поуздану меру напредовања и развоја ученика, као и ангажовања ученика и његовесамосталностиу раду.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Ученици 5-8.разредаимају 1 писменизадатак по полугодишту и најмање 1 писанупроверу уз претходнунајавусадржајапрограманаставе и учењакојиће се писменопроверавати.Распоредписанихпроверадужих од 15 минута уписује се у дневник и објављује се за свакоодељење на огласнојтабли школе и на званичној интернет странишколе.Распоредможе да се мења на предлог наставника, уз сагласностодељењскогвећа. Писанепроверепостигнућа у трајању до 15 минута могу се обављати без претходненајаве и евидентирају се у педагошкојдокументацији наставника ради праћењапостигнућа ученика.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Писанепроверепостигнућа се оцењују на основу скале којаизражаваодносизмеђу процента тачниходговора и одговарајућеоцене: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86-100% оценаодличан (5)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70%-85% оценаврлодобар (4)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50%-69% оценадобар (3)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lastRenderedPageBreak/>
        <w:t>31%-49% оценадовољан (2)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до 30% оценанедовољан (1)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Скала може да варира у односу на постигнућа ученика, али не више од 5%.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Оценадобијенаусменимпутемсеформира на основу учениковогодговора или излагањапремаследећојбројчанојскали: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Одличан (5) – Ученик у потпуности разуме планом и програмомпредвиђенепојмове, речи и изразе и показујеизузетно велики степен самосталности приликом њиховепримене у усменомизражавању. Успешно користисвеграматичкеелементе и конструкције и уочаванајчешћеизузетке од правила. У стањуједасамосталноискажеусмену поруку, испричаличнидоживљај, препричасадржај разговора или наративног текста. Правилно и самосталноизражајночита.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Ученик самосталноостварујекомуникацију и размењујесасаговорницимаинформације у вези сапознатимтемама, садржајима и комуникативнимфункцијама. На матерњем и страномјезикусаопштаваинформацијудобијену од 3. лица у вези сапознатимтемама у конкретнимкомуникативнимситуацијама. У потпуностипоказујеспособностприменејезичкихвештина и знања у новимситуацијама.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Врлодобар (4) – Ученик у великој мери разуме планом и програмомпредвиђенепојмове, речи и изразе и показује велики степен самосталности приликом њиховепримене у усменомизражавању. Ученик разуме једноставнефреквентне речи и изразе, а приликом изражавањакористиједноставнајезичка средства и конструкције у датимкомуникативнимситуацијама. У стањује да уз мањупомоћнаставникауспешноискажеусмену поруку, испричаличнидоживљај, препричасадржај разговора или наративног текста. У великој мери правилно и самосталноизражајночита. Ученик у великој мери самосталноостварујекомуникацију и размењујесасаговорницимаинформације у вези сапознатимтемама, садржајима и комуникативнимфункцијама. У великој мери показујеспособностприменејезичкихвештина и знања у новимситуацијама.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Добар (3) – Ученик углавном разуме планом и програмомпредвиђенепојмове, речи и изразе уз делимичан степен самосталности приликом њиховепримене у усменомизражавању. Ученик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 xml:space="preserve">разуме углавномједноставније, фреквентније речи изразе, а приликом изражавањакористиједноставнијејезичка средства и конструкције у датимкомуникативнимситуацијама.Углавномправилночита. Делимичноје у стању да </w:t>
      </w:r>
      <w:r w:rsidRPr="00117E17">
        <w:rPr>
          <w:lang w:val="ru-RU"/>
        </w:rPr>
        <w:lastRenderedPageBreak/>
        <w:t>искажеједноставнијуусмену поруку, испричаличнидоживљај, препричасадржај разговора или наративног текста. Ученик у довољној мери остварујекомуникацију и размењујесасаговорницимакраткеинформације у вези сапознатимтемама, садржајима и комуникативнимфункцијама. Показуједелимичнуспособностприменејезичкихвештина и знања у новимситуацијама и логичкогповезивањапојмова.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Довољан (2) –Ученик препознаје и разуме планом и програмомпредвиђенеосновне, најфреквентнијепојмове, речи и изразе уз мали степен самосталности приликом њиховепримене у усменомизражавању. Ученик разуме углавномнајједноставније речи, кратке и једноставне поруке и упутства и користинајједноставнијајезичка средства и конструкције у датимкомуникативнимситуацијама. Чита делимичноправилно и уз помоћ наставника. Ученик је у стању да искључиво уз помоћ наставника искажеједноставнуусмену поруку, испричаличнидоживљај, садржај разговора или наративног текста и то на нивоурепродукције. Ученик у малој мери остварујекомуникацију и размењујесасаговорницимакраткеинформације у вези сапознатимтемама, садржајима и комуникативнимфункцијама. Језичкевештине и знања су на нивоурепродукције, уз повременуминималнупримену.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Недовољан (1) – Ученик не препознаје нити разуме планом и програмомпредвиђенеосновнепојмове, речи и изразе, не уме да их репродукује нити примени у усменомизражавању.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Ученикнијесамосталану раду и није у стању ни уз помоћ наставника да искажеједноставнијуусмену поруку, испричаличнидоживљај, садржај разговора или наративног текста. Ученик у недовољној мери остварујекомуникацију и размењујесасаговорницимакраткеинформације у вези сапознатимтемама, садржајима и комуникативнимфункцијама. Језичкевештине и знањанису ни на нивоупрепознавања, без способности репродукције и минималнепримене.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Активност ученика прати се континуирано и вреднује током целешколске године. У активностулази и редовност/благовременост/тачностизраде и доношењадомаћихзадатака, као и редовнодоношењематеријалапотребног за рад на часу. Степен самосталностиу раду, степен ангажовања, иницијативе, начин остваривањасарадње у процесуучењаса другим ученициматакође се вреднујукрозактивност.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Оцена из активности можебити од значаја и за општи успех ученика из предмета, најчешће у његовукорист.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Уколико ученик не показујеинтересовање за учешће у активностима нити ангажовање, као ни жељу за напредовањем, оцењује се оценомнедовољан (1).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lastRenderedPageBreak/>
        <w:t>Оцењивање/вредновањепројектних активности углавномимамотивационуулогу и вреднује се у складусапоказанимстепеномсамосталности, активности и ангажовањакао и сарадњесаосталимчлановимагрупе, извођењазакључака на основу прикупљенихподатака и презентовања продукта пројекта.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Оцењивањеученика по ИОП-у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Ученик коме је потребна додатнаподршка у образовањуоцењује се у односу на остваривањециљева и стандардапостигнућау токусавладавањаиндивидуалногобразовног плана или у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односу на прилагођенестандардепостигнућапри чемусевреднује и однос ученика према раду и постављенимзадацима/захтевима предмета у складу сањеговимспособностима.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Оцењивање ученика по ИОП-у 1 се врши на основу ангажовања и степенаоствареностипостојећихстандарда и очекиваних исхода, уз прилагођавање начина и поступка оцењивања. Оцењивањеученика по ИОП-у 2 се врши на основу ангажовања и степенаоствареностиприлагођенихциљева и исхода, уз прилагођавање начина и поступка оцењивања.</w:t>
      </w:r>
    </w:p>
    <w:p w:rsidR="00A42B38" w:rsidRPr="00117E17" w:rsidRDefault="00A42B38" w:rsidP="00A42B38">
      <w:pPr>
        <w:rPr>
          <w:lang w:val="ru-RU"/>
        </w:rPr>
      </w:pP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Вредновањејеусмерено на подстицање ученика на активно учествовање у настави и ваннаставнимактивностима, развијањуњеговогсамопоуздања и осећајанапредовања.</w:t>
      </w:r>
    </w:p>
    <w:p w:rsidR="00A42B38" w:rsidRPr="00117E17" w:rsidRDefault="00A42B38" w:rsidP="00A42B38">
      <w:pPr>
        <w:rPr>
          <w:lang w:val="ru-RU"/>
        </w:rPr>
      </w:pPr>
      <w:r w:rsidRPr="00117E17">
        <w:rPr>
          <w:lang w:val="ru-RU"/>
        </w:rPr>
        <w:t>При евалуацији ученика којирадепоИОП-у, примењује се индивидуални приступ у сарадњисапедагошко-психолошкомслужбом школе.</w:t>
      </w:r>
    </w:p>
    <w:p w:rsidR="00A42B38" w:rsidRPr="00117E17" w:rsidRDefault="00A42B38" w:rsidP="00A42B38">
      <w:pPr>
        <w:rPr>
          <w:lang w:val="ru-RU"/>
        </w:rPr>
      </w:pPr>
    </w:p>
    <w:p w:rsidR="00A42B38" w:rsidRPr="00A42B38" w:rsidRDefault="00A42B38" w:rsidP="00A42B38">
      <w:pPr>
        <w:rPr>
          <w:lang/>
        </w:rPr>
      </w:pPr>
      <w:r w:rsidRPr="00117E17">
        <w:rPr>
          <w:lang w:val="ru-RU"/>
        </w:rPr>
        <w:tab/>
      </w:r>
      <w:r w:rsidRPr="00117E17">
        <w:rPr>
          <w:lang w:val="ru-RU"/>
        </w:rPr>
        <w:tab/>
      </w:r>
      <w:r w:rsidRPr="00117E17">
        <w:rPr>
          <w:lang w:val="ru-RU"/>
        </w:rPr>
        <w:tab/>
      </w:r>
      <w:r w:rsidRPr="00117E17">
        <w:rPr>
          <w:lang w:val="ru-RU"/>
        </w:rPr>
        <w:tab/>
      </w:r>
      <w:r w:rsidRPr="00117E17">
        <w:rPr>
          <w:lang w:val="ru-RU"/>
        </w:rPr>
        <w:tab/>
      </w:r>
      <w:r w:rsidRPr="00117E17">
        <w:rPr>
          <w:lang w:val="ru-RU"/>
        </w:rPr>
        <w:tab/>
      </w:r>
      <w:r w:rsidRPr="00117E17">
        <w:rPr>
          <w:lang w:val="ru-RU"/>
        </w:rPr>
        <w:tab/>
      </w:r>
      <w:r>
        <w:rPr>
          <w:lang/>
        </w:rPr>
        <w:t>Актив наставника енглеског језика</w:t>
      </w:r>
    </w:p>
    <w:p w:rsidR="0065493E" w:rsidRDefault="0065493E"/>
    <w:sectPr w:rsidR="0065493E" w:rsidSect="0003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B38"/>
    <w:rsid w:val="00030886"/>
    <w:rsid w:val="00117E17"/>
    <w:rsid w:val="0065493E"/>
    <w:rsid w:val="00A42B38"/>
    <w:rsid w:val="00D6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Korisnik</cp:lastModifiedBy>
  <cp:revision>4</cp:revision>
  <dcterms:created xsi:type="dcterms:W3CDTF">2024-04-08T15:55:00Z</dcterms:created>
  <dcterms:modified xsi:type="dcterms:W3CDTF">2024-04-12T16:28:00Z</dcterms:modified>
</cp:coreProperties>
</file>